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ПРОТОКОЛ </w:t>
        <w:br w:type="textWrapping"/>
        <w:t xml:space="preserve">оцінки потреби учня в наданні підтримки у закладі освіти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_______________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Назва закладу освіти _________________________________________________________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Клас _______________________________________________________________________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Прізвище, власне ім’я, по батькові (за наявності) учня, який проходить оцінку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07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02"/>
        <w:gridCol w:w="1413"/>
        <w:gridCol w:w="3140"/>
        <w:tblGridChange w:id="0">
          <w:tblGrid>
            <w:gridCol w:w="5302"/>
            <w:gridCol w:w="1413"/>
            <w:gridCol w:w="31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Сфера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Опис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Потреба в підтримці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Поведінкова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Комунікативна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Емоційно-вольова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Опанування освітньої програми відповідного року навчання: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читання та розуміння прочитаного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математична грамотність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письмо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Мовленнєва: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спілкування державною мовою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висловлення та відстоювання власної думки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Загальна характеристика</w:t>
      </w:r>
    </w:p>
    <w:p w:rsidR="00000000" w:rsidDel="00000000" w:rsidP="00000000" w:rsidRDefault="00000000" w:rsidRPr="00000000" w14:paraId="0000002B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C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Необхідність підтримки першого рівня </w:t>
      </w:r>
    </w:p>
    <w:p w:rsidR="00000000" w:rsidDel="00000000" w:rsidP="00000000" w:rsidRDefault="00000000" w:rsidRPr="00000000" w14:paraId="0000002D">
      <w:pPr>
        <w:spacing w:after="200" w:line="27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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ні</w:t>
      </w:r>
    </w:p>
    <w:p w:rsidR="00000000" w:rsidDel="00000000" w:rsidP="00000000" w:rsidRDefault="00000000" w:rsidRPr="00000000" w14:paraId="0000002F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Потреба у проведенні  комплексної психолого-педагогічної оцінки розвитку особи в інклюзивно-ресурсному центрі</w:t>
      </w:r>
    </w:p>
    <w:p w:rsidR="00000000" w:rsidDel="00000000" w:rsidP="00000000" w:rsidRDefault="00000000" w:rsidRPr="00000000" w14:paraId="00000030">
      <w:pPr>
        <w:spacing w:after="200"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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ні</w:t>
      </w:r>
    </w:p>
    <w:p w:rsidR="00000000" w:rsidDel="00000000" w:rsidP="00000000" w:rsidRDefault="00000000" w:rsidRPr="00000000" w14:paraId="00000032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Члени команди психолого-педагогічного супроводу, які проводили оцінку</w:t>
      </w:r>
      <w:r w:rsidDel="00000000" w:rsidR="00000000" w:rsidRPr="00000000">
        <w:rPr>
          <w:rtl w:val="0"/>
        </w:rPr>
      </w:r>
    </w:p>
    <w:tbl>
      <w:tblPr>
        <w:tblStyle w:val="Table2"/>
        <w:tblW w:w="9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10"/>
        <w:gridCol w:w="3210"/>
        <w:gridCol w:w="3210"/>
        <w:tblGridChange w:id="0">
          <w:tblGrid>
            <w:gridCol w:w="3210"/>
            <w:gridCol w:w="3210"/>
            <w:gridCol w:w="321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Прізвище, власне ім’я, по батькові (за наявності)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Посада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Підпис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before="12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before="12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before="12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before="12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before="12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before="12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before="12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before="12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before="12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before="12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before="12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Прізвище, власне ім’я, по батькові (за наявності) одного з батьків (іншого законного представника) учня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підпис _____________________________ дата ________________________________________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ntiqu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ntiqua" w:cs="Antiqua" w:eastAsia="Antiqua" w:hAnsi="Antiqua"/>
        <w:sz w:val="26"/>
        <w:szCs w:val="26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